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3AD64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微信小程序开发与行空板K10物联网互动</w:t>
      </w:r>
    </w:p>
    <w:p w14:paraId="3268D6DA">
      <w:pPr>
        <w:rPr>
          <w:rFonts w:hint="eastAsia"/>
          <w:lang w:val="en-US" w:eastAsia="zh-CN"/>
        </w:rPr>
      </w:pPr>
    </w:p>
    <w:p w14:paraId="28BCCA58">
      <w:pPr>
        <w:rPr>
          <w:rFonts w:hint="eastAsia"/>
          <w:lang w:val="en-US" w:eastAsia="zh-CN"/>
        </w:rPr>
      </w:pPr>
      <w:bookmarkStart w:id="0" w:name="_GoBack"/>
      <w:r>
        <w:rPr>
          <w:rFonts w:hint="eastAsia"/>
          <w:lang w:val="en-US" w:eastAsia="zh-CN"/>
        </w:rPr>
        <w:t>微信开发者工具出了教育套件，学生可以方便的在电脑上开发小程序，而且配套了物联网的案例。为了验证能否和SIoT结合，我做了一些尝试，后来发现微信小程序用的是socket通信，SIoT v2版本刚好支持了这种方式，于是有了这个案例。</w:t>
      </w:r>
    </w:p>
    <w:bookmarkEnd w:id="0"/>
    <w:p w14:paraId="48375D6B">
      <w:pPr>
        <w:rPr>
          <w:rFonts w:hint="eastAsia"/>
          <w:lang w:val="en-US" w:eastAsia="zh-CN"/>
        </w:rPr>
      </w:pPr>
    </w:p>
    <w:p w14:paraId="6DE6584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相关链接：</w:t>
      </w:r>
    </w:p>
    <w:p w14:paraId="2482C126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微信小程序教育平台: edu.weixin.qq.com</w:t>
      </w:r>
    </w:p>
    <w:p w14:paraId="69FB6575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SIoT v2: https://mindplus.dfrobot.com.cn/dashboard</w:t>
      </w:r>
    </w:p>
    <w:p w14:paraId="23FF1536">
      <w:pPr>
        <w:numPr>
          <w:numId w:val="0"/>
        </w:numPr>
        <w:rPr>
          <w:rFonts w:hint="eastAsia"/>
          <w:lang w:val="en-US" w:eastAsia="zh-CN"/>
        </w:rPr>
      </w:pPr>
    </w:p>
    <w:p w14:paraId="35E807EB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核心步骤说明：</w:t>
      </w:r>
    </w:p>
    <w:p w14:paraId="23C54FC2"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SIoT v2的设置。下载软件后在电脑上运行，然后打开127.0.0.1:8080 登录后新建两个主题。注意v2的主题都默认添加主题名前面的siot，这里我们填写k10/info，生成就是siot/k10/info。</w:t>
      </w:r>
    </w:p>
    <w:p w14:paraId="032DE4DA"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7325" cy="1544320"/>
            <wp:effectExtent l="0" t="0" r="317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4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F05D4"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行空板K10与SIoT v2的连接。这里要把K10看成一台刚开机的电脑，需要经历：开机、连网、设备初始化、连接MQTT（即SIoT）、具体功能。尤其是先连WIFI而不能直接连接MQTT。</w:t>
      </w:r>
    </w:p>
    <w:p w14:paraId="4E568590"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这里的MQTT初始化参数中，需要选择物联网平台为siot，参数中服务器地址填写刚才运行了SIoT v2的电脑的局域网IP地址，并要让两台电脑在同一个局域网中。如果有条件，也可以让SIoT v2运行在公网服务器上。（本来想尝试用cloudflare内网穿透，但是端口没搞明白，穿透失败，欢迎交流）</w:t>
      </w:r>
    </w:p>
    <w:p w14:paraId="1A1DF62C"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72405" cy="2287905"/>
            <wp:effectExtent l="0" t="0" r="10795" b="1079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8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E155B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在这里，我们可以看到MQTT发送消息有了两种选择，一种是“并存数据库”，另一种则没有。这是v2版本新增的特性，是通过设置QOS来实现的，QOS=0不保存，而QOS=1或2保存。V1的版本则是都保存。</w:t>
      </w:r>
    </w:p>
    <w:p w14:paraId="44173D67"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完成这段代码之后，可以在平台上测试是否能够正常获得信息和控制。</w:t>
      </w:r>
    </w:p>
    <w:p w14:paraId="7F4A7506"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微信小程序开发。注册安装并登录教育套件之后，我们点击“开发”中“在线项目”中的“+”，创建一个新项目。然后在“全部难度”中找到“物联网”，然后在众多案例项目中找到“MQTT+LEPI”，点击创建。接着，我们就基于这个案例来改造。</w:t>
      </w:r>
    </w:p>
    <w:p w14:paraId="5E1D2AA2"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71135" cy="4275455"/>
            <wp:effectExtent l="0" t="0" r="12065" b="444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27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0F1C5A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2405" cy="3153410"/>
            <wp:effectExtent l="0" t="0" r="10795" b="889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8B796B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打开index.js文件。修改几个默认值，这些值在小程序中还能修改，如图所示。</w:t>
      </w:r>
    </w:p>
    <w:p w14:paraId="34ACB181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0500" cy="3502660"/>
            <wp:effectExtent l="0" t="0" r="0" b="254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0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397CA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8595" cy="3092450"/>
            <wp:effectExtent l="0" t="0" r="1905" b="635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09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9BCFE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接着，配置用户名和密码。还是在这里。</w:t>
      </w:r>
    </w:p>
    <w:p w14:paraId="116F38D6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3507105"/>
            <wp:effectExtent l="0" t="0" r="3810" b="10795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0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F27AD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 w14:paraId="7D90040D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往下翻，再修改连接的参数。这里把wxs改为wx，把8084/mqtt改为1888/ws（即siot的socket端口号）</w:t>
      </w:r>
    </w:p>
    <w:p w14:paraId="37890229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8595" cy="2864485"/>
            <wp:effectExtent l="0" t="0" r="1905" b="571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6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D6CE2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3675" cy="2770505"/>
            <wp:effectExtent l="0" t="0" r="9525" b="1079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6BBEB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“编译”按钮，总体开发就完成了。但是前面我们说了v2版本对数据保存的方式做了修改，想要把发布的消息存入数据库，在网页上能够看到，还需要额外修改QOS=1。在publish函数总，添加一个参数：{"qos":1}。这样在8080网页上就行看到发布的消息了。</w:t>
      </w:r>
    </w:p>
    <w:p w14:paraId="2959C8C0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6055" cy="2612390"/>
            <wp:effectExtent l="0" t="0" r="4445" b="3810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86785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最后，为了美化，还可以修改小程序的标题。</w:t>
      </w:r>
    </w:p>
    <w:p w14:paraId="730A12E0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3040" cy="2749550"/>
            <wp:effectExtent l="0" t="0" r="10160" b="635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4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4456A0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然后，我们就可以上传代码包并发布小程序了。下面二维码就是我的小程序，你可以在电脑或手机上打开。</w:t>
      </w:r>
    </w:p>
    <w:p w14:paraId="7AD3CB48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591435" cy="3234690"/>
            <wp:effectExtent l="0" t="0" r="12065" b="3810"/>
            <wp:docPr id="16" name="图片 16" descr="物联网SIOT+K10(教育版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物联网SIOT+K10(教育版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2875F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如果你曾经开发过微信小程序，你可能会有疑问，微信小程序禁止访问未经许可的域名，这里为什么可以连接呢？这是教育版的福音，在设置中，我们可以设定不校验合法域名、web-view、TLS版本以及HTTPS证书。</w:t>
      </w:r>
    </w:p>
    <w:p w14:paraId="6AF66D7D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 w14:paraId="4AE76331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附上Mind+代码和小程序代码。</w:t>
      </w:r>
    </w:p>
    <w:p w14:paraId="74483C28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</w:p>
    <w:p w14:paraId="168DC8DC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3140710"/>
            <wp:effectExtent l="0" t="0" r="5080" b="8890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068EB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FE512E2"/>
    <w:multiLevelType w:val="singleLevel"/>
    <w:tmpl w:val="9FE512E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7505A178"/>
    <w:multiLevelType w:val="singleLevel"/>
    <w:tmpl w:val="7505A178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6883206"/>
    <w:rsid w:val="0CAA4779"/>
    <w:rsid w:val="16165BCA"/>
    <w:rsid w:val="26883206"/>
    <w:rsid w:val="34970102"/>
    <w:rsid w:val="3E977273"/>
    <w:rsid w:val="69CA4BEB"/>
    <w:rsid w:val="6CDF6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143</TotalTime>
  <ScaleCrop>false</ScaleCrop>
  <LinksUpToDate>false</LinksUpToDate>
  <CharactersWithSpaces>0</CharactersWithSpaces>
  <Application>WPS Office_12.1.0.19298_F1E327BC-269C-435d-A152-05C5408002CA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2025-01-08T07:14:00Z</dcterms:created>
  <dc:creator>admin</dc:creator>
  <cp:lastModifiedBy>admin</cp:lastModifiedBy>
  <dcterms:modified xsi:type="dcterms:W3CDTF">2025-01-08T09:40:33Z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2052-12.1.0.19298</vt:lpwstr>
  </property>
  <property fmtid="{D5CDD505-2E9C-101B-9397-08002B2CF9AE}" pid="3" name="ICV">
    <vt:lpwstr>17E9E07D27BA4E28B0442CD6AACBC02B_11</vt:lpwstr>
  </property>
</Properties>
</file>